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A1" w:rsidRDefault="00EE36A1" w:rsidP="00AB7508">
      <w:pPr>
        <w:jc w:val="center"/>
        <w:rPr>
          <w:sz w:val="24"/>
          <w:szCs w:val="24"/>
        </w:rPr>
      </w:pPr>
      <w:r>
        <w:rPr>
          <w:sz w:val="24"/>
          <w:szCs w:val="24"/>
        </w:rPr>
        <w:t>БПОУ РК «Калмыцкий государственный колледж нефти и газа»</w:t>
      </w: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 xml:space="preserve">Одобрена                                                                        Утверждаю 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Методическим объединением                                      Зам. Директора по УМР___________  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Профильных дисциплин                                               «__»____________20__г.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Руководитель МО__________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Протокол №_________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«__»___________20__г.</w:t>
      </w: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06E">
        <w:rPr>
          <w:b/>
          <w:sz w:val="28"/>
          <w:szCs w:val="28"/>
        </w:rPr>
        <w:t>МЕНЕДЖМЕНТ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и задания 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 для студентов заочного отделения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09.02.03  «Программирование в компьютерных системах»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Куменова А.А.</w:t>
      </w:r>
    </w:p>
    <w:p w:rsidR="00EE36A1" w:rsidRDefault="00EE36A1" w:rsidP="00AB75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спец. дисциплин</w:t>
      </w: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  <w:r>
        <w:rPr>
          <w:sz w:val="28"/>
          <w:szCs w:val="28"/>
        </w:rPr>
        <w:t>Элиста 20</w:t>
      </w:r>
      <w:r w:rsidR="009D206E">
        <w:rPr>
          <w:sz w:val="28"/>
          <w:szCs w:val="28"/>
        </w:rPr>
        <w:t>20</w:t>
      </w:r>
    </w:p>
    <w:p w:rsidR="00EE36A1" w:rsidRPr="006E59D4" w:rsidRDefault="00EE36A1" w:rsidP="00AB7508">
      <w:pPr>
        <w:shd w:val="clear" w:color="auto" w:fill="FFFFFF"/>
        <w:spacing w:line="276" w:lineRule="auto"/>
        <w:ind w:firstLine="709"/>
        <w:jc w:val="both"/>
        <w:rPr>
          <w:color w:val="202020"/>
          <w:spacing w:val="6"/>
          <w:sz w:val="28"/>
          <w:szCs w:val="28"/>
        </w:rPr>
      </w:pPr>
      <w:r w:rsidRPr="006E59D4">
        <w:rPr>
          <w:color w:val="202020"/>
          <w:spacing w:val="6"/>
          <w:sz w:val="28"/>
          <w:szCs w:val="28"/>
        </w:rPr>
        <w:lastRenderedPageBreak/>
        <w:t>В методических указаниях, разработанных в соответствии с Государственным образовательным стандартом СПО по специальности:</w:t>
      </w:r>
      <w:r>
        <w:rPr>
          <w:sz w:val="28"/>
          <w:szCs w:val="28"/>
        </w:rPr>
        <w:t>09.02.03  «Программирование в компьютерных системах»</w:t>
      </w:r>
      <w:r w:rsidRPr="006E59D4">
        <w:rPr>
          <w:color w:val="202020"/>
          <w:spacing w:val="6"/>
          <w:sz w:val="28"/>
          <w:szCs w:val="28"/>
        </w:rPr>
        <w:t xml:space="preserve"> и рабочей программой дисциплины «</w:t>
      </w:r>
      <w:r w:rsidR="009D206E">
        <w:rPr>
          <w:color w:val="202020"/>
          <w:spacing w:val="6"/>
          <w:sz w:val="28"/>
          <w:szCs w:val="28"/>
        </w:rPr>
        <w:t>Менеджмент</w:t>
      </w:r>
      <w:r w:rsidRPr="006E59D4">
        <w:rPr>
          <w:color w:val="202020"/>
          <w:spacing w:val="6"/>
          <w:sz w:val="28"/>
          <w:szCs w:val="28"/>
        </w:rPr>
        <w:t>» даны рекомендации по выполнению контрольной работы, приведены варианты заданий, изложены требования к  содержанию и оформлению работы, список учебных пособий и литература по учебному курсу.</w:t>
      </w:r>
    </w:p>
    <w:p w:rsidR="00EE36A1" w:rsidRPr="006E59D4" w:rsidRDefault="00EE36A1" w:rsidP="00AB7508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2"/>
          <w:sz w:val="28"/>
          <w:szCs w:val="28"/>
        </w:rPr>
        <w:lastRenderedPageBreak/>
        <w:t>1. Методические указания к выполнению контрольной работы по дисциплине «</w:t>
      </w:r>
      <w:r w:rsidR="009D206E">
        <w:rPr>
          <w:b/>
          <w:color w:val="000000"/>
          <w:spacing w:val="2"/>
          <w:sz w:val="28"/>
          <w:szCs w:val="28"/>
        </w:rPr>
        <w:t>Менеджмент</w:t>
      </w:r>
      <w:r w:rsidRPr="006E59D4">
        <w:rPr>
          <w:b/>
          <w:color w:val="000000"/>
          <w:spacing w:val="2"/>
          <w:sz w:val="28"/>
          <w:szCs w:val="28"/>
        </w:rPr>
        <w:t>»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4"/>
          <w:sz w:val="28"/>
          <w:szCs w:val="28"/>
        </w:rPr>
        <w:t xml:space="preserve">Дисциплина </w:t>
      </w:r>
      <w:r w:rsidRPr="006E59D4">
        <w:rPr>
          <w:color w:val="000000"/>
          <w:spacing w:val="2"/>
          <w:sz w:val="28"/>
          <w:szCs w:val="28"/>
        </w:rPr>
        <w:t>«</w:t>
      </w:r>
      <w:r w:rsidR="009D206E">
        <w:rPr>
          <w:color w:val="000000"/>
          <w:spacing w:val="2"/>
          <w:sz w:val="28"/>
          <w:szCs w:val="28"/>
        </w:rPr>
        <w:t>Менеджмент</w:t>
      </w:r>
      <w:r w:rsidRPr="006E59D4">
        <w:rPr>
          <w:color w:val="000000"/>
          <w:spacing w:val="2"/>
          <w:sz w:val="28"/>
          <w:szCs w:val="28"/>
        </w:rPr>
        <w:t xml:space="preserve">» </w:t>
      </w:r>
      <w:r w:rsidRPr="006E59D4">
        <w:rPr>
          <w:color w:val="000000"/>
          <w:spacing w:val="4"/>
          <w:sz w:val="28"/>
          <w:szCs w:val="28"/>
        </w:rPr>
        <w:t xml:space="preserve">является одной из основных дисциплин для студентов, </w:t>
      </w:r>
      <w:r w:rsidRPr="006E59D4">
        <w:rPr>
          <w:color w:val="000000"/>
          <w:spacing w:val="1"/>
          <w:sz w:val="28"/>
          <w:szCs w:val="28"/>
        </w:rPr>
        <w:t xml:space="preserve">обучающихся по специальности </w:t>
      </w:r>
      <w:r>
        <w:rPr>
          <w:sz w:val="28"/>
          <w:szCs w:val="28"/>
        </w:rPr>
        <w:t>09.02.03  «Программирование в компьютерных системах»</w:t>
      </w:r>
      <w:r w:rsidRPr="006E59D4">
        <w:rPr>
          <w:color w:val="000000"/>
          <w:spacing w:val="1"/>
          <w:sz w:val="28"/>
          <w:szCs w:val="28"/>
        </w:rPr>
        <w:t xml:space="preserve"> заочной формы </w:t>
      </w:r>
      <w:r w:rsidRPr="006E59D4">
        <w:rPr>
          <w:color w:val="000000"/>
          <w:spacing w:val="-5"/>
          <w:sz w:val="28"/>
          <w:szCs w:val="28"/>
        </w:rPr>
        <w:t>обучения.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Она формирует базовые знания по специальности и способствует овладению </w:t>
      </w:r>
      <w:r w:rsidRPr="006E59D4">
        <w:rPr>
          <w:color w:val="000000"/>
          <w:sz w:val="28"/>
          <w:szCs w:val="28"/>
        </w:rPr>
        <w:t xml:space="preserve">теоретическим материалом дисциплин. 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-12"/>
          <w:sz w:val="28"/>
          <w:szCs w:val="28"/>
        </w:rPr>
        <w:t>1.1.</w:t>
      </w:r>
      <w:r w:rsidRPr="006E59D4">
        <w:rPr>
          <w:b/>
          <w:color w:val="000000"/>
          <w:sz w:val="28"/>
          <w:szCs w:val="28"/>
        </w:rPr>
        <w:t xml:space="preserve"> Общая методика работы над контрольным заданием.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-1"/>
          <w:sz w:val="28"/>
          <w:szCs w:val="28"/>
        </w:rPr>
        <w:t xml:space="preserve">Учебным планом по специальности </w:t>
      </w:r>
      <w:r>
        <w:rPr>
          <w:sz w:val="28"/>
          <w:szCs w:val="28"/>
        </w:rPr>
        <w:t>09.02.03  «Программирование в компьютерных системах»</w:t>
      </w:r>
      <w:r w:rsidRPr="006E59D4">
        <w:rPr>
          <w:color w:val="000000"/>
          <w:spacing w:val="7"/>
          <w:sz w:val="28"/>
          <w:szCs w:val="28"/>
        </w:rPr>
        <w:t xml:space="preserve">предусмотрено выполнение контрольной работы по дисциплине </w:t>
      </w:r>
      <w:r w:rsidRPr="006E59D4">
        <w:rPr>
          <w:color w:val="000000"/>
          <w:spacing w:val="2"/>
          <w:sz w:val="28"/>
          <w:szCs w:val="28"/>
        </w:rPr>
        <w:t>«</w:t>
      </w:r>
      <w:r w:rsidR="009D206E">
        <w:rPr>
          <w:color w:val="000000"/>
          <w:spacing w:val="2"/>
          <w:sz w:val="28"/>
          <w:szCs w:val="28"/>
        </w:rPr>
        <w:t>Менеджмент</w:t>
      </w:r>
      <w:r w:rsidRPr="006E59D4">
        <w:rPr>
          <w:color w:val="000000"/>
          <w:spacing w:val="2"/>
          <w:sz w:val="28"/>
          <w:szCs w:val="28"/>
        </w:rPr>
        <w:t>»</w:t>
      </w:r>
      <w:r w:rsidRPr="006E59D4">
        <w:rPr>
          <w:color w:val="000000"/>
          <w:spacing w:val="7"/>
          <w:sz w:val="28"/>
          <w:szCs w:val="28"/>
        </w:rPr>
        <w:t xml:space="preserve"> для </w:t>
      </w:r>
      <w:r w:rsidRPr="006E59D4">
        <w:rPr>
          <w:color w:val="000000"/>
          <w:spacing w:val="-4"/>
          <w:sz w:val="28"/>
          <w:szCs w:val="28"/>
        </w:rPr>
        <w:t>студентов ЗФО.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5"/>
          <w:sz w:val="28"/>
          <w:szCs w:val="28"/>
        </w:rPr>
        <w:t xml:space="preserve">Выполнение контрольной работы ставит своей задачей помочь студентам активно </w:t>
      </w:r>
      <w:r w:rsidRPr="006E59D4">
        <w:rPr>
          <w:color w:val="000000"/>
          <w:sz w:val="28"/>
          <w:szCs w:val="28"/>
        </w:rPr>
        <w:t xml:space="preserve">плодотворно работать над усвоением учебного материала данного курса. Вопросы контрольной работы охватывают большую часть материала </w:t>
      </w:r>
      <w:r w:rsidRPr="006E59D4">
        <w:rPr>
          <w:color w:val="000000"/>
          <w:spacing w:val="1"/>
          <w:sz w:val="28"/>
          <w:szCs w:val="28"/>
        </w:rPr>
        <w:t xml:space="preserve">предусмотренного рабочей программой </w:t>
      </w:r>
      <w:r w:rsidRPr="006E59D4">
        <w:rPr>
          <w:color w:val="000000"/>
          <w:spacing w:val="2"/>
          <w:sz w:val="28"/>
          <w:szCs w:val="28"/>
        </w:rPr>
        <w:t>«</w:t>
      </w:r>
      <w:r w:rsidR="009D206E">
        <w:rPr>
          <w:color w:val="000000"/>
          <w:spacing w:val="2"/>
          <w:sz w:val="28"/>
          <w:szCs w:val="28"/>
        </w:rPr>
        <w:t>Менеджмент</w:t>
      </w:r>
      <w:r w:rsidRPr="006E59D4">
        <w:rPr>
          <w:color w:val="000000"/>
          <w:spacing w:val="2"/>
          <w:sz w:val="28"/>
          <w:szCs w:val="28"/>
        </w:rPr>
        <w:t>»</w:t>
      </w:r>
      <w:r w:rsidRPr="006E59D4">
        <w:rPr>
          <w:color w:val="000000"/>
          <w:spacing w:val="1"/>
          <w:sz w:val="28"/>
          <w:szCs w:val="28"/>
        </w:rPr>
        <w:t xml:space="preserve">, поэтому своевременное </w:t>
      </w:r>
      <w:r w:rsidRPr="006E59D4">
        <w:rPr>
          <w:color w:val="000000"/>
          <w:sz w:val="28"/>
          <w:szCs w:val="28"/>
        </w:rPr>
        <w:t xml:space="preserve">выполнение работы является залогом успешного освоения учебного материала. </w:t>
      </w:r>
      <w:r w:rsidRPr="006E59D4">
        <w:rPr>
          <w:color w:val="000000"/>
          <w:spacing w:val="4"/>
          <w:sz w:val="28"/>
          <w:szCs w:val="28"/>
        </w:rPr>
        <w:t xml:space="preserve">При выполнении контрольной работы рекомендуется глубоко проработать материал </w:t>
      </w:r>
      <w:r w:rsidRPr="006E59D4">
        <w:rPr>
          <w:color w:val="000000"/>
          <w:sz w:val="28"/>
          <w:szCs w:val="28"/>
        </w:rPr>
        <w:t>рекомендуемой литературы.</w:t>
      </w:r>
    </w:p>
    <w:p w:rsidR="00EE36A1" w:rsidRPr="006E59D4" w:rsidRDefault="00EE36A1" w:rsidP="0046748D">
      <w:pPr>
        <w:spacing w:line="276" w:lineRule="auto"/>
        <w:rPr>
          <w:color w:val="000000"/>
          <w:sz w:val="28"/>
          <w:szCs w:val="28"/>
        </w:rPr>
      </w:pPr>
      <w:r w:rsidRPr="006E59D4">
        <w:rPr>
          <w:color w:val="000000"/>
          <w:spacing w:val="1"/>
          <w:sz w:val="28"/>
          <w:szCs w:val="28"/>
        </w:rPr>
        <w:t xml:space="preserve">Контрольная работа должна отразить степень усвоения студентом отдельных разделов </w:t>
      </w:r>
      <w:r w:rsidRPr="006E59D4">
        <w:rPr>
          <w:color w:val="000000"/>
          <w:spacing w:val="5"/>
          <w:sz w:val="28"/>
          <w:szCs w:val="28"/>
        </w:rPr>
        <w:t xml:space="preserve">программы, его умение анализировать прочитанное, выделять основные положения </w:t>
      </w:r>
      <w:r w:rsidRPr="006E59D4">
        <w:rPr>
          <w:color w:val="000000"/>
          <w:spacing w:val="-1"/>
          <w:sz w:val="28"/>
          <w:szCs w:val="28"/>
        </w:rPr>
        <w:t xml:space="preserve">изучаемого материала, обобщать его. При пользовании справочным материалом </w:t>
      </w:r>
      <w:r w:rsidRPr="006E59D4">
        <w:rPr>
          <w:color w:val="000000"/>
          <w:spacing w:val="6"/>
          <w:sz w:val="28"/>
          <w:szCs w:val="28"/>
        </w:rPr>
        <w:t>необходимо указать</w:t>
      </w:r>
      <w:r>
        <w:rPr>
          <w:color w:val="000000"/>
          <w:spacing w:val="6"/>
          <w:sz w:val="28"/>
          <w:szCs w:val="28"/>
        </w:rPr>
        <w:t xml:space="preserve"> и</w:t>
      </w:r>
      <w:r w:rsidRPr="006E59D4">
        <w:rPr>
          <w:color w:val="000000"/>
          <w:spacing w:val="6"/>
          <w:sz w:val="28"/>
          <w:szCs w:val="28"/>
        </w:rPr>
        <w:t xml:space="preserve">сточник, откуда они заимствованы. Если это целесообразно в </w:t>
      </w:r>
      <w:r w:rsidRPr="006E59D4">
        <w:rPr>
          <w:color w:val="000000"/>
          <w:sz w:val="28"/>
          <w:szCs w:val="28"/>
        </w:rPr>
        <w:t>контрольной работе могут быть приведены схемы, рисунки, графики.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-14"/>
          <w:sz w:val="28"/>
          <w:szCs w:val="28"/>
        </w:rPr>
        <w:t>1.2.</w:t>
      </w:r>
      <w:r w:rsidRPr="006E59D4">
        <w:rPr>
          <w:b/>
          <w:color w:val="000000"/>
          <w:sz w:val="28"/>
          <w:szCs w:val="28"/>
        </w:rPr>
        <w:tab/>
        <w:t>Требования к выполнению и оформлению контрольной работы.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8"/>
          <w:sz w:val="28"/>
          <w:szCs w:val="28"/>
        </w:rPr>
        <w:t xml:space="preserve">Контрольная работа должна высылаться в </w:t>
      </w:r>
      <w:r>
        <w:rPr>
          <w:color w:val="000000"/>
          <w:spacing w:val="8"/>
          <w:sz w:val="28"/>
          <w:szCs w:val="28"/>
        </w:rPr>
        <w:t>колледж</w:t>
      </w:r>
      <w:r w:rsidRPr="006E59D4">
        <w:rPr>
          <w:color w:val="000000"/>
          <w:spacing w:val="8"/>
          <w:sz w:val="28"/>
          <w:szCs w:val="28"/>
        </w:rPr>
        <w:t xml:space="preserve"> для регистрации и дальнейшей </w:t>
      </w:r>
      <w:r w:rsidRPr="006E59D4">
        <w:rPr>
          <w:color w:val="000000"/>
          <w:sz w:val="28"/>
          <w:szCs w:val="28"/>
        </w:rPr>
        <w:t xml:space="preserve">проверки на </w:t>
      </w:r>
      <w:r>
        <w:rPr>
          <w:color w:val="000000"/>
          <w:sz w:val="28"/>
          <w:szCs w:val="28"/>
        </w:rPr>
        <w:t>заочном отделении</w:t>
      </w:r>
      <w:r w:rsidRPr="006E59D4">
        <w:rPr>
          <w:color w:val="000000"/>
          <w:sz w:val="28"/>
          <w:szCs w:val="28"/>
        </w:rPr>
        <w:t xml:space="preserve"> не позднее указанного в методическом указании срока.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3"/>
          <w:sz w:val="28"/>
          <w:szCs w:val="28"/>
        </w:rPr>
        <w:t xml:space="preserve">Контрольная работа должна быть написана в тетради с полями. Отвечать на вопросы </w:t>
      </w:r>
      <w:r w:rsidRPr="006E59D4">
        <w:rPr>
          <w:color w:val="000000"/>
          <w:spacing w:val="10"/>
          <w:sz w:val="28"/>
          <w:szCs w:val="28"/>
        </w:rPr>
        <w:t xml:space="preserve">следует после написания вопроса с новой страницы. В конце приводится список </w:t>
      </w:r>
      <w:r w:rsidRPr="006E59D4">
        <w:rPr>
          <w:color w:val="000000"/>
          <w:sz w:val="28"/>
          <w:szCs w:val="28"/>
        </w:rPr>
        <w:t>использованной литературы, дата выполнения и подпись студента.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На обложке тетради указывается фамилия, имя, отчество, наименование контрольно); </w:t>
      </w:r>
      <w:r w:rsidRPr="006E59D4">
        <w:rPr>
          <w:color w:val="000000"/>
          <w:sz w:val="28"/>
          <w:szCs w:val="28"/>
        </w:rPr>
        <w:t>работы, вариант, курс, группа и домашний адрес.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z w:val="28"/>
          <w:szCs w:val="28"/>
        </w:rPr>
        <w:t xml:space="preserve">Если работа вторична, следует обязательно указать на контрольной работе «Повторная» </w:t>
      </w:r>
      <w:r w:rsidRPr="006E59D4">
        <w:rPr>
          <w:color w:val="000000"/>
          <w:spacing w:val="9"/>
          <w:sz w:val="28"/>
          <w:szCs w:val="28"/>
        </w:rPr>
        <w:t xml:space="preserve">или «Вторичная», при этом необходимо представить ее с первой лицензией и с </w:t>
      </w:r>
      <w:r w:rsidRPr="006E59D4">
        <w:rPr>
          <w:color w:val="000000"/>
          <w:spacing w:val="5"/>
          <w:sz w:val="28"/>
          <w:szCs w:val="28"/>
        </w:rPr>
        <w:t xml:space="preserve">доработками замечаний, указанных преподавателем </w:t>
      </w:r>
      <w:r w:rsidRPr="006E59D4">
        <w:rPr>
          <w:color w:val="000000"/>
          <w:spacing w:val="5"/>
          <w:sz w:val="28"/>
          <w:szCs w:val="28"/>
        </w:rPr>
        <w:lastRenderedPageBreak/>
        <w:t xml:space="preserve">при проверке первого варианта </w:t>
      </w:r>
      <w:r w:rsidRPr="006E59D4">
        <w:rPr>
          <w:color w:val="000000"/>
          <w:spacing w:val="-1"/>
          <w:sz w:val="28"/>
          <w:szCs w:val="28"/>
        </w:rPr>
        <w:t>контрольной работы.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По всем вопросам, возникшим при изучении курса следует обращаться за </w:t>
      </w:r>
      <w:r w:rsidRPr="006E59D4">
        <w:rPr>
          <w:color w:val="000000"/>
          <w:spacing w:val="9"/>
          <w:sz w:val="28"/>
          <w:szCs w:val="28"/>
        </w:rPr>
        <w:t xml:space="preserve">разъяснениями и консультацией по адресу: </w:t>
      </w:r>
      <w:smartTag w:uri="urn:schemas-microsoft-com:office:smarttags" w:element="metricconverter">
        <w:smartTagPr>
          <w:attr w:name="ProductID" w:val="358000 г"/>
        </w:smartTagPr>
        <w:r w:rsidRPr="006E59D4">
          <w:rPr>
            <w:color w:val="000000"/>
            <w:spacing w:val="9"/>
            <w:sz w:val="28"/>
            <w:szCs w:val="28"/>
          </w:rPr>
          <w:t>358000 г</w:t>
        </w:r>
      </w:smartTag>
      <w:r w:rsidRPr="006E59D4">
        <w:rPr>
          <w:color w:val="000000"/>
          <w:spacing w:val="9"/>
          <w:sz w:val="28"/>
          <w:szCs w:val="28"/>
        </w:rPr>
        <w:t>.Элиста, улица 8 марта, дом 26. Калмыцкий государственный колледж нефти и газа.</w:t>
      </w: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  <w:r w:rsidRPr="00AB7508">
        <w:rPr>
          <w:b/>
          <w:color w:val="000000"/>
          <w:spacing w:val="-3"/>
          <w:sz w:val="28"/>
          <w:szCs w:val="28"/>
        </w:rPr>
        <w:t>1.3. Таблица выбора вариантов контрольных работ.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969"/>
        <w:gridCol w:w="3119"/>
      </w:tblGrid>
      <w:tr w:rsidR="00EE36A1" w:rsidRPr="00AB7508" w:rsidTr="00AB7508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B7508">
              <w:rPr>
                <w:color w:val="000000"/>
                <w:spacing w:val="-2"/>
                <w:sz w:val="28"/>
                <w:szCs w:val="28"/>
              </w:rPr>
              <w:t>начальная буква фамилии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B7508">
              <w:rPr>
                <w:color w:val="000000"/>
                <w:spacing w:val="-1"/>
                <w:sz w:val="28"/>
                <w:szCs w:val="28"/>
              </w:rPr>
              <w:t>номер варианта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А,Б,Я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E36A1" w:rsidRPr="00AB7508" w:rsidTr="00AB7508">
        <w:trPr>
          <w:trHeight w:hRule="exact"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В,Г,Ю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E36A1" w:rsidRPr="00AB7508" w:rsidTr="00AB7508">
        <w:trPr>
          <w:trHeight w:hRule="exact"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Д,Е,Э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3</w:t>
            </w:r>
          </w:p>
        </w:tc>
      </w:tr>
      <w:tr w:rsidR="00EE36A1" w:rsidRPr="00AB7508" w:rsidTr="00AB7508">
        <w:trPr>
          <w:trHeight w:hRule="exact"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Ж, З, 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4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И, К, 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5</w:t>
            </w:r>
          </w:p>
        </w:tc>
      </w:tr>
      <w:tr w:rsidR="00EE36A1" w:rsidRPr="00AB7508" w:rsidTr="00AB7508">
        <w:trPr>
          <w:trHeight w:hRule="exact" w:val="2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Л, 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6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П,Н,О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7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Р,С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8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Т,У,Ф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9</w:t>
            </w:r>
          </w:p>
        </w:tc>
      </w:tr>
      <w:tr w:rsidR="00EE36A1" w:rsidRPr="00AB7508" w:rsidTr="00AB7508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Х,Ц,Ч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EE36A1" w:rsidRPr="00AB7508" w:rsidRDefault="00EE36A1" w:rsidP="0046748D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9D206E" w:rsidRDefault="009D206E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Задания для контрольной работы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r w:rsidRPr="00B14F62">
        <w:rPr>
          <w:b/>
          <w:bCs/>
          <w:color w:val="000000"/>
          <w:spacing w:val="-2"/>
          <w:sz w:val="28"/>
          <w:szCs w:val="28"/>
        </w:rPr>
        <w:t>Вариант 1.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z w:val="28"/>
          <w:szCs w:val="28"/>
        </w:rPr>
        <w:t>1.</w:t>
      </w:r>
      <w:r w:rsidR="009D206E">
        <w:rPr>
          <w:color w:val="000000"/>
          <w:sz w:val="28"/>
          <w:szCs w:val="28"/>
        </w:rPr>
        <w:t xml:space="preserve"> Цели и задачи менеджмента</w:t>
      </w:r>
      <w:r w:rsidRPr="001D56A0">
        <w:rPr>
          <w:sz w:val="28"/>
          <w:szCs w:val="28"/>
        </w:rPr>
        <w:t>.</w:t>
      </w:r>
    </w:p>
    <w:p w:rsidR="00EE36A1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Система методов управления.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2.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9D206E">
        <w:rPr>
          <w:color w:val="000000"/>
          <w:spacing w:val="-1"/>
          <w:sz w:val="28"/>
          <w:szCs w:val="28"/>
        </w:rPr>
        <w:t xml:space="preserve"> Принципы управления. Объекты и субъекты управления</w:t>
      </w:r>
    </w:p>
    <w:p w:rsidR="00EE36A1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Значеине психологических методов управления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3.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. </w:t>
      </w:r>
      <w:r w:rsidR="009D206E">
        <w:rPr>
          <w:color w:val="000000"/>
          <w:spacing w:val="-1"/>
          <w:sz w:val="28"/>
          <w:szCs w:val="28"/>
        </w:rPr>
        <w:t>Организация как форма существования людей</w:t>
      </w:r>
      <w:r w:rsidRPr="001D56A0">
        <w:rPr>
          <w:sz w:val="28"/>
          <w:szCs w:val="28"/>
        </w:rPr>
        <w:t>.</w:t>
      </w:r>
    </w:p>
    <w:p w:rsidR="00EE36A1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Коммуникация в системе управления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4.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9D206E">
        <w:rPr>
          <w:color w:val="000000"/>
          <w:spacing w:val="-1"/>
          <w:sz w:val="28"/>
          <w:szCs w:val="28"/>
        </w:rPr>
        <w:t xml:space="preserve"> Функции менеджмента в рыночной экономике</w:t>
      </w:r>
    </w:p>
    <w:p w:rsidR="00EE36A1" w:rsidRDefault="009D206E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Деловое общение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5.</w:t>
      </w:r>
    </w:p>
    <w:p w:rsidR="00EE36A1" w:rsidRPr="00B14F62" w:rsidRDefault="00EE36A1" w:rsidP="001D56A0">
      <w:pPr>
        <w:shd w:val="clear" w:color="auto" w:fill="FFFFFF"/>
        <w:tabs>
          <w:tab w:val="left" w:pos="1545"/>
        </w:tabs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"/>
          <w:sz w:val="28"/>
          <w:szCs w:val="28"/>
        </w:rPr>
        <w:t>1.</w:t>
      </w:r>
      <w:r w:rsidR="009D206E">
        <w:rPr>
          <w:color w:val="000000"/>
          <w:spacing w:val="-2"/>
          <w:sz w:val="28"/>
          <w:szCs w:val="28"/>
        </w:rPr>
        <w:t xml:space="preserve"> Цикл менеджмента. Связующие процессы</w:t>
      </w:r>
    </w:p>
    <w:p w:rsidR="00EE36A1" w:rsidRDefault="00EE36A1" w:rsidP="00B14F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 xml:space="preserve">Процесс принятия и реализации управленческих решений </w:t>
      </w:r>
    </w:p>
    <w:p w:rsidR="00EE36A1" w:rsidRPr="00B14F62" w:rsidRDefault="00EE36A1" w:rsidP="001D56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6.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6"/>
          <w:sz w:val="28"/>
          <w:szCs w:val="28"/>
        </w:rPr>
        <w:t>1.</w:t>
      </w:r>
      <w:r w:rsidRPr="001D56A0">
        <w:rPr>
          <w:sz w:val="28"/>
          <w:szCs w:val="28"/>
        </w:rPr>
        <w:t xml:space="preserve"> </w:t>
      </w:r>
      <w:r w:rsidR="009D206E">
        <w:rPr>
          <w:sz w:val="28"/>
          <w:szCs w:val="28"/>
        </w:rPr>
        <w:t>Содержание и организация стратегического планирования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Сущность и элементы руководства. Стили руководства</w:t>
      </w:r>
      <w:r w:rsidRPr="001D56A0">
        <w:rPr>
          <w:sz w:val="28"/>
          <w:szCs w:val="28"/>
        </w:rPr>
        <w:t xml:space="preserve">. </w:t>
      </w:r>
    </w:p>
    <w:p w:rsidR="00EE36A1" w:rsidRPr="00B14F62" w:rsidRDefault="00EE36A1" w:rsidP="001D56A0">
      <w:pPr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 xml:space="preserve">Вариант </w:t>
      </w:r>
      <w:r w:rsidRPr="00B14F62">
        <w:rPr>
          <w:b/>
          <w:color w:val="000000"/>
          <w:spacing w:val="-2"/>
          <w:sz w:val="28"/>
          <w:szCs w:val="28"/>
        </w:rPr>
        <w:t>7.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206E">
        <w:rPr>
          <w:sz w:val="28"/>
          <w:szCs w:val="28"/>
        </w:rPr>
        <w:t xml:space="preserve">Принципы построения организационной структуры управления  </w:t>
      </w:r>
    </w:p>
    <w:p w:rsidR="00EE36A1" w:rsidRDefault="00EE36A1" w:rsidP="00B14F6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Планы и их разновидности</w:t>
      </w:r>
      <w:r w:rsidRPr="001D56A0">
        <w:rPr>
          <w:sz w:val="28"/>
          <w:szCs w:val="28"/>
        </w:rPr>
        <w:t xml:space="preserve">. </w:t>
      </w:r>
    </w:p>
    <w:p w:rsidR="00EE36A1" w:rsidRPr="00B14F62" w:rsidRDefault="00EE36A1" w:rsidP="00B14F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3"/>
          <w:sz w:val="28"/>
          <w:szCs w:val="28"/>
        </w:rPr>
        <w:t>Вариант 8.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1.</w:t>
      </w:r>
      <w:r w:rsidR="009D206E">
        <w:rPr>
          <w:color w:val="000000"/>
          <w:spacing w:val="-1"/>
          <w:sz w:val="28"/>
          <w:szCs w:val="28"/>
        </w:rPr>
        <w:t xml:space="preserve"> Значение и основные элементы мотивации</w:t>
      </w:r>
    </w:p>
    <w:p w:rsidR="00EE36A1" w:rsidRPr="00B14F62" w:rsidRDefault="00EE36A1" w:rsidP="00B14F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Типология конфликтов</w:t>
      </w:r>
    </w:p>
    <w:p w:rsidR="00EE36A1" w:rsidRPr="00B14F62" w:rsidRDefault="00EE36A1" w:rsidP="0046748D">
      <w:pPr>
        <w:shd w:val="clear" w:color="auto" w:fill="FFFFFF"/>
        <w:spacing w:line="276" w:lineRule="auto"/>
        <w:jc w:val="both"/>
        <w:rPr>
          <w:b/>
          <w:bCs/>
          <w:color w:val="000000"/>
          <w:spacing w:val="-3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3"/>
          <w:sz w:val="28"/>
          <w:szCs w:val="28"/>
        </w:rPr>
        <w:t>Вариант 9.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. </w:t>
      </w:r>
      <w:r w:rsidR="009D206E">
        <w:rPr>
          <w:color w:val="000000"/>
          <w:spacing w:val="-2"/>
          <w:sz w:val="28"/>
          <w:szCs w:val="28"/>
        </w:rPr>
        <w:t>Эффективность управленческого решения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Методы разрешения конфликтов</w:t>
      </w:r>
      <w:r w:rsidRPr="001D56A0">
        <w:rPr>
          <w:sz w:val="28"/>
          <w:szCs w:val="28"/>
        </w:rPr>
        <w:t xml:space="preserve"> 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1"/>
          <w:sz w:val="28"/>
          <w:szCs w:val="28"/>
        </w:rPr>
        <w:t>Вариант 10.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3"/>
          <w:sz w:val="28"/>
          <w:szCs w:val="28"/>
        </w:rPr>
        <w:t xml:space="preserve">1. </w:t>
      </w:r>
      <w:r w:rsidR="009D206E">
        <w:rPr>
          <w:color w:val="000000"/>
          <w:spacing w:val="-3"/>
          <w:sz w:val="28"/>
          <w:szCs w:val="28"/>
        </w:rPr>
        <w:t>Баланс власти в организации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b/>
          <w:color w:val="000000"/>
          <w:spacing w:val="-1"/>
          <w:sz w:val="28"/>
          <w:szCs w:val="28"/>
        </w:rPr>
      </w:pPr>
      <w:r w:rsidRPr="00B14F62">
        <w:rPr>
          <w:sz w:val="28"/>
          <w:szCs w:val="28"/>
        </w:rPr>
        <w:t xml:space="preserve">2. </w:t>
      </w:r>
      <w:bookmarkEnd w:id="0"/>
      <w:r w:rsidR="009D206E">
        <w:rPr>
          <w:sz w:val="28"/>
          <w:szCs w:val="28"/>
        </w:rPr>
        <w:t>Правила ведения бесед, совещаний</w:t>
      </w: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-1"/>
          <w:sz w:val="28"/>
          <w:szCs w:val="28"/>
        </w:rPr>
      </w:pPr>
      <w:r w:rsidRPr="006E59D4">
        <w:rPr>
          <w:b/>
          <w:color w:val="000000"/>
          <w:spacing w:val="-1"/>
          <w:sz w:val="28"/>
          <w:szCs w:val="28"/>
        </w:rPr>
        <w:lastRenderedPageBreak/>
        <w:t>Рекомендуемая литература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1. Основные источники</w:t>
      </w:r>
      <w:r w:rsidRPr="00D92070">
        <w:rPr>
          <w:rFonts w:ascii="&amp;quot" w:hAnsi="&amp;quot"/>
          <w:color w:val="000000"/>
          <w:sz w:val="28"/>
        </w:rPr>
        <w:t xml:space="preserve">: </w:t>
      </w:r>
    </w:p>
    <w:p w:rsidR="00D92070" w:rsidRPr="00D92070" w:rsidRDefault="00D92070" w:rsidP="00D92070">
      <w:pPr>
        <w:widowControl/>
        <w:autoSpaceDE/>
        <w:autoSpaceDN/>
        <w:adjustRightInd/>
        <w:jc w:val="center"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Учебная литература:</w:t>
      </w:r>
    </w:p>
    <w:p w:rsidR="00D92070" w:rsidRPr="00D92070" w:rsidRDefault="00D92070" w:rsidP="00D9207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Кабушкин Н.О. Основы менеджмента. Минск: Новое знание, 2016.</w:t>
      </w:r>
    </w:p>
    <w:p w:rsidR="00D92070" w:rsidRPr="00D92070" w:rsidRDefault="00D92070" w:rsidP="00D9207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Сухов В. Д.  Основы менеджмента, М.: Академия, 2015</w:t>
      </w:r>
    </w:p>
    <w:p w:rsidR="00D92070" w:rsidRPr="00D92070" w:rsidRDefault="00D92070" w:rsidP="00D9207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Михалева Е.П. Менеджмент. М.: Высшее образование, 2016.</w:t>
      </w:r>
    </w:p>
    <w:p w:rsidR="00D92070" w:rsidRPr="00D92070" w:rsidRDefault="00D92070" w:rsidP="00D9207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Веснин В. Р. . Менеджмент: учебник для техникумов. М.: Проспект, 2014.</w:t>
      </w:r>
    </w:p>
    <w:p w:rsidR="00D92070" w:rsidRPr="00D92070" w:rsidRDefault="00D92070" w:rsidP="00D92070">
      <w:pPr>
        <w:widowControl/>
        <w:autoSpaceDE/>
        <w:autoSpaceDN/>
        <w:adjustRightInd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2. Дополнительная литература: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Виханский О. С. , Наумов А. И. . Менеджмент: учебник. Магистр,2014.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Суетенков Е. Н. , Пасько Н. И.. Основы менеджмента: учебное пособие. М.: ФОРУМ: ИНФРА- М, 2015.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Менеджмент организации /Под ред. Румянцевой З.П., Соломатина Н.А. и  др. - М.: ИНФРА-М, 2015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Основы менеджмента/Под ред. А.А. Радугина. - М.: Центр, 2016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Управление организацией: Энциклопедический словарь. - М.: Издательский Дом ИНФРА-М.;</w:t>
      </w:r>
      <w:r w:rsidRPr="00D92070">
        <w:rPr>
          <w:rFonts w:ascii="&amp;quot" w:hAnsi="&amp;quot" w:cs="Arial"/>
          <w:b/>
          <w:bCs/>
          <w:color w:val="000000"/>
          <w:sz w:val="28"/>
          <w:szCs w:val="28"/>
        </w:rPr>
        <w:t> </w:t>
      </w:r>
      <w:r w:rsidRPr="00D92070">
        <w:rPr>
          <w:rFonts w:ascii="&amp;quot" w:hAnsi="&amp;quot" w:cs="Arial"/>
          <w:color w:val="000000"/>
          <w:sz w:val="28"/>
        </w:rPr>
        <w:t>2016</w:t>
      </w:r>
    </w:p>
    <w:p w:rsidR="00D92070" w:rsidRPr="00D92070" w:rsidRDefault="00D92070" w:rsidP="00D92070">
      <w:pPr>
        <w:widowControl/>
        <w:autoSpaceDE/>
        <w:autoSpaceDN/>
        <w:adjustRightInd/>
        <w:jc w:val="center"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 xml:space="preserve"> Интернет-ресурсы</w:t>
      </w:r>
      <w:r w:rsidRPr="00D92070">
        <w:rPr>
          <w:rFonts w:ascii="&amp;quot" w:hAnsi="&amp;quot"/>
          <w:color w:val="000000"/>
          <w:sz w:val="28"/>
        </w:rPr>
        <w:t>:</w:t>
      </w:r>
    </w:p>
    <w:p w:rsidR="00D92070" w:rsidRPr="00D92070" w:rsidRDefault="00D92070" w:rsidP="00D9207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22" w:hanging="22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www.one. ru — Экономика и финансы</w:t>
      </w:r>
    </w:p>
    <w:p w:rsidR="00D92070" w:rsidRPr="00D92070" w:rsidRDefault="00D92070" w:rsidP="00D92070">
      <w:pPr>
        <w:widowControl/>
        <w:autoSpaceDE/>
        <w:autoSpaceDN/>
        <w:adjustRightInd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2. http://www cfin.ru  - сайт "Корпоративный менеджмент".  Новости, публикации.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3.</w:t>
      </w:r>
      <w:r w:rsidRPr="00D92070">
        <w:rPr>
          <w:rFonts w:ascii="&amp;quot" w:hAnsi="&amp;quot"/>
          <w:color w:val="000000"/>
          <w:sz w:val="22"/>
        </w:rPr>
        <w:t> </w:t>
      </w:r>
      <w:r w:rsidRPr="00D92070">
        <w:rPr>
          <w:rFonts w:ascii="&amp;quot" w:hAnsi="&amp;quot"/>
          <w:color w:val="000000"/>
          <w:sz w:val="28"/>
        </w:rPr>
        <w:t xml:space="preserve">http://www hrm.ru -  электронная библиотека HR-специалистов - книги по управлению персоналом на сайте "Кадровый менеджмент"   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4.</w:t>
      </w:r>
      <w:r w:rsidRPr="00D92070">
        <w:rPr>
          <w:rFonts w:ascii="&amp;quot" w:hAnsi="&amp;quot"/>
          <w:color w:val="000000"/>
          <w:sz w:val="22"/>
        </w:rPr>
        <w:t> </w:t>
      </w:r>
      <w:r w:rsidRPr="00D92070">
        <w:rPr>
          <w:rFonts w:ascii="&amp;quot" w:hAnsi="&amp;quot"/>
          <w:color w:val="000000"/>
          <w:sz w:val="28"/>
        </w:rPr>
        <w:t xml:space="preserve">http://www ecsocman.edu.ru - Федеральный образовательный портал "Экономика, Социология, Менеджмент"   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5.</w:t>
      </w:r>
      <w:r w:rsidRPr="00D92070">
        <w:rPr>
          <w:rFonts w:ascii="&amp;quot" w:hAnsi="&amp;quot"/>
          <w:color w:val="000000"/>
          <w:sz w:val="22"/>
        </w:rPr>
        <w:t> </w:t>
      </w:r>
      <w:r w:rsidRPr="00D92070">
        <w:rPr>
          <w:rFonts w:ascii="&amp;quot" w:hAnsi="&amp;quot"/>
          <w:color w:val="000000"/>
          <w:sz w:val="28"/>
        </w:rPr>
        <w:t xml:space="preserve">http://www aup.ru -  Административно-управленческий портал "Менеджмент и маркетинг в бизнесе". Книги, статьи, документы и пр. 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6.  http://www vasilievaa.narod.ru   -  сайт "Территориальное управление: государственное, региональное, муниципальное". Сайт ориентируется на студентов и преподавателей, соискателей, государственных и муниципальных служащих.</w:t>
      </w:r>
    </w:p>
    <w:p w:rsidR="00D92070" w:rsidRPr="007A7128" w:rsidRDefault="00D92070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Default="00EE36A1" w:rsidP="0046748D">
      <w:pPr>
        <w:spacing w:line="276" w:lineRule="auto"/>
      </w:pPr>
    </w:p>
    <w:sectPr w:rsidR="00EE36A1" w:rsidSect="000C640F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F9" w:rsidRDefault="009B3EF9">
      <w:r>
        <w:separator/>
      </w:r>
    </w:p>
  </w:endnote>
  <w:endnote w:type="continuationSeparator" w:id="0">
    <w:p w:rsidR="009B3EF9" w:rsidRDefault="009B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A1" w:rsidRDefault="00257D78">
    <w:pPr>
      <w:rPr>
        <w:sz w:val="2"/>
        <w:szCs w:val="2"/>
      </w:rPr>
    </w:pPr>
    <w:r w:rsidRPr="00257D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25pt;margin-top:820.4pt;width:9.35pt;height:8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E36A1" w:rsidRDefault="00EE36A1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Calibri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F9" w:rsidRDefault="009B3EF9">
      <w:r>
        <w:separator/>
      </w:r>
    </w:p>
  </w:footnote>
  <w:footnote w:type="continuationSeparator" w:id="0">
    <w:p w:rsidR="009B3EF9" w:rsidRDefault="009B3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AD0"/>
    <w:multiLevelType w:val="hybridMultilevel"/>
    <w:tmpl w:val="4CAA83D6"/>
    <w:lvl w:ilvl="0" w:tplc="47A03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012120"/>
    <w:multiLevelType w:val="multilevel"/>
    <w:tmpl w:val="FC8E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5D1"/>
    <w:multiLevelType w:val="multilevel"/>
    <w:tmpl w:val="975C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83570"/>
    <w:multiLevelType w:val="multilevel"/>
    <w:tmpl w:val="6D502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F60C5E"/>
    <w:multiLevelType w:val="singleLevel"/>
    <w:tmpl w:val="00CE36E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2BB90AD8"/>
    <w:multiLevelType w:val="multilevel"/>
    <w:tmpl w:val="042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174BA"/>
    <w:multiLevelType w:val="multilevel"/>
    <w:tmpl w:val="B91A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870624"/>
    <w:multiLevelType w:val="multilevel"/>
    <w:tmpl w:val="6484A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812A6C"/>
    <w:multiLevelType w:val="multilevel"/>
    <w:tmpl w:val="59F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26CD9"/>
    <w:multiLevelType w:val="singleLevel"/>
    <w:tmpl w:val="4030D68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72157137"/>
    <w:multiLevelType w:val="multilevel"/>
    <w:tmpl w:val="20D62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E026F26"/>
    <w:multiLevelType w:val="multilevel"/>
    <w:tmpl w:val="887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42"/>
    <w:rsid w:val="00063188"/>
    <w:rsid w:val="000B02B6"/>
    <w:rsid w:val="000C640F"/>
    <w:rsid w:val="000F25DD"/>
    <w:rsid w:val="00194FB0"/>
    <w:rsid w:val="001D56A0"/>
    <w:rsid w:val="001F7370"/>
    <w:rsid w:val="00215073"/>
    <w:rsid w:val="00257D78"/>
    <w:rsid w:val="0046748D"/>
    <w:rsid w:val="00471130"/>
    <w:rsid w:val="00504879"/>
    <w:rsid w:val="0063009B"/>
    <w:rsid w:val="006D211F"/>
    <w:rsid w:val="006E59D4"/>
    <w:rsid w:val="007A7128"/>
    <w:rsid w:val="009B3EF9"/>
    <w:rsid w:val="009D206E"/>
    <w:rsid w:val="00AB7508"/>
    <w:rsid w:val="00B14F62"/>
    <w:rsid w:val="00D600F6"/>
    <w:rsid w:val="00D92070"/>
    <w:rsid w:val="00DB5D42"/>
    <w:rsid w:val="00E36886"/>
    <w:rsid w:val="00EE2E86"/>
    <w:rsid w:val="00EE36A1"/>
    <w:rsid w:val="00F41C96"/>
    <w:rsid w:val="00F46952"/>
    <w:rsid w:val="00F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B75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Колонтитул_"/>
    <w:basedOn w:val="a0"/>
    <w:link w:val="a4"/>
    <w:uiPriority w:val="99"/>
    <w:locked/>
    <w:rsid w:val="007A7128"/>
    <w:rPr>
      <w:rFonts w:ascii="Calibri" w:eastAsia="Times New Roman" w:hAnsi="Calibri" w:cs="Calibri"/>
      <w:sz w:val="28"/>
      <w:szCs w:val="28"/>
      <w:shd w:val="clear" w:color="auto" w:fill="FFFFFF"/>
    </w:rPr>
  </w:style>
  <w:style w:type="character" w:customStyle="1" w:styleId="TimesNewRoman">
    <w:name w:val="Колонтитул + Times New Roman"/>
    <w:aliases w:val="12 pt"/>
    <w:basedOn w:val="a3"/>
    <w:uiPriority w:val="99"/>
    <w:rsid w:val="007A712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7A7128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c27">
    <w:name w:val="c27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D92070"/>
  </w:style>
  <w:style w:type="paragraph" w:customStyle="1" w:styleId="c18">
    <w:name w:val="c18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D92070"/>
  </w:style>
  <w:style w:type="paragraph" w:customStyle="1" w:styleId="c4">
    <w:name w:val="c4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8">
    <w:name w:val="c68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D92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945</Words>
  <Characters>5391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12</cp:revision>
  <cp:lastPrinted>2017-02-01T12:47:00Z</cp:lastPrinted>
  <dcterms:created xsi:type="dcterms:W3CDTF">2017-02-01T12:33:00Z</dcterms:created>
  <dcterms:modified xsi:type="dcterms:W3CDTF">2021-01-20T11:22:00Z</dcterms:modified>
</cp:coreProperties>
</file>