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FA" w:rsidRPr="00EF6CEB" w:rsidRDefault="008633FA" w:rsidP="0086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Калмыкии</w:t>
      </w:r>
    </w:p>
    <w:p w:rsidR="008633FA" w:rsidRPr="00EF6CEB" w:rsidRDefault="008633FA" w:rsidP="0086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Филиал  бюджетного профессионального образовательного учреждения</w:t>
      </w:r>
    </w:p>
    <w:p w:rsidR="008633FA" w:rsidRPr="00EF6CEB" w:rsidRDefault="008633FA" w:rsidP="0086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33FA" w:rsidRPr="00EF6CEB" w:rsidRDefault="008633FA" w:rsidP="0086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>«Калмыцкий государственный колледж</w:t>
      </w:r>
      <w:r>
        <w:rPr>
          <w:rFonts w:ascii="Times New Roman" w:hAnsi="Times New Roman" w:cs="Times New Roman"/>
          <w:sz w:val="28"/>
          <w:szCs w:val="28"/>
        </w:rPr>
        <w:t xml:space="preserve"> нефти и газа</w:t>
      </w:r>
      <w:r w:rsidRPr="00EF6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8633FA" w:rsidRPr="00EF6CEB" w:rsidRDefault="008633FA" w:rsidP="00863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FA" w:rsidRPr="00EF6CEB" w:rsidRDefault="008633FA" w:rsidP="00863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EF6CEB">
        <w:rPr>
          <w:rFonts w:ascii="Times New Roman" w:hAnsi="Times New Roman" w:cs="Times New Roman"/>
          <w:sz w:val="28"/>
          <w:szCs w:val="28"/>
        </w:rPr>
        <w:t xml:space="preserve"> филиала БПОУ РК «КГК</w:t>
      </w:r>
      <w:r>
        <w:rPr>
          <w:rFonts w:ascii="Times New Roman" w:hAnsi="Times New Roman" w:cs="Times New Roman"/>
          <w:sz w:val="28"/>
          <w:szCs w:val="28"/>
        </w:rPr>
        <w:t xml:space="preserve"> НГ</w:t>
      </w:r>
      <w:r w:rsidRPr="00EF6CEB">
        <w:rPr>
          <w:rFonts w:ascii="Times New Roman" w:hAnsi="Times New Roman" w:cs="Times New Roman"/>
          <w:sz w:val="28"/>
          <w:szCs w:val="28"/>
        </w:rPr>
        <w:t>»</w:t>
      </w:r>
    </w:p>
    <w:p w:rsidR="008633FA" w:rsidRPr="00EF6CEB" w:rsidRDefault="008633FA" w:rsidP="0086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6C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</w:t>
      </w:r>
      <w:r w:rsidRPr="00EF6CE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633FA" w:rsidRPr="00EF6CEB" w:rsidRDefault="008633FA" w:rsidP="0086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  ___________ 20__ г</w:t>
      </w: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b/>
          <w:sz w:val="28"/>
          <w:szCs w:val="28"/>
        </w:rPr>
      </w:pPr>
      <w:r w:rsidRPr="00EF6C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ЛОКАЛЬНЫЙ АКТ</w:t>
      </w: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6CE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 </w:t>
      </w:r>
      <w:r>
        <w:rPr>
          <w:rFonts w:ascii="Times New Roman" w:hAnsi="Times New Roman" w:cs="Times New Roman"/>
          <w:sz w:val="28"/>
          <w:szCs w:val="28"/>
        </w:rPr>
        <w:t>комплексного экзамена</w:t>
      </w:r>
      <w:r w:rsidRPr="00EF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FA" w:rsidRDefault="008633FA" w:rsidP="008633FA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b/>
          <w:bCs/>
          <w:sz w:val="28"/>
          <w:szCs w:val="28"/>
        </w:rPr>
        <w:t>МДК 0</w:t>
      </w:r>
      <w:r w:rsidR="00E40F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6CEB">
        <w:rPr>
          <w:rFonts w:ascii="Times New Roman" w:hAnsi="Times New Roman" w:cs="Times New Roman"/>
          <w:b/>
          <w:bCs/>
          <w:sz w:val="28"/>
          <w:szCs w:val="28"/>
        </w:rPr>
        <w:t xml:space="preserve"> 01.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Слесарное дело </w:t>
      </w:r>
      <w:r w:rsidR="00E40FC4">
        <w:rPr>
          <w:rFonts w:ascii="Times New Roman" w:hAnsi="Times New Roman" w:cs="Times New Roman"/>
          <w:b/>
          <w:bCs/>
          <w:sz w:val="28"/>
          <w:szCs w:val="28"/>
        </w:rPr>
        <w:t>и технические измерения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6CE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F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FA" w:rsidRDefault="008633FA" w:rsidP="008633FA">
      <w:pPr>
        <w:rPr>
          <w:rFonts w:ascii="Times New Roman" w:hAnsi="Times New Roman" w:cs="Times New Roman"/>
          <w:b/>
          <w:sz w:val="28"/>
          <w:szCs w:val="28"/>
        </w:rPr>
      </w:pPr>
      <w:r w:rsidRPr="006D227F">
        <w:rPr>
          <w:rFonts w:ascii="Times New Roman" w:hAnsi="Times New Roman" w:cs="Times New Roman"/>
          <w:b/>
          <w:sz w:val="28"/>
          <w:szCs w:val="28"/>
        </w:rPr>
        <w:t>МДК 0</w:t>
      </w:r>
      <w:r w:rsidR="00E40FC4">
        <w:rPr>
          <w:rFonts w:ascii="Times New Roman" w:hAnsi="Times New Roman" w:cs="Times New Roman"/>
          <w:b/>
          <w:sz w:val="28"/>
          <w:szCs w:val="28"/>
        </w:rPr>
        <w:t>3</w:t>
      </w:r>
      <w:r w:rsidRPr="006D227F">
        <w:rPr>
          <w:rFonts w:ascii="Times New Roman" w:hAnsi="Times New Roman" w:cs="Times New Roman"/>
          <w:b/>
          <w:sz w:val="28"/>
          <w:szCs w:val="28"/>
        </w:rPr>
        <w:t xml:space="preserve">.02 « </w:t>
      </w:r>
      <w:r w:rsidR="00FA4374">
        <w:rPr>
          <w:rFonts w:ascii="Times New Roman" w:hAnsi="Times New Roman" w:cs="Times New Roman"/>
          <w:b/>
          <w:sz w:val="28"/>
          <w:szCs w:val="28"/>
        </w:rPr>
        <w:t>Ремонт автомобилей</w:t>
      </w:r>
      <w:r w:rsidRPr="006D227F">
        <w:rPr>
          <w:rFonts w:ascii="Times New Roman" w:hAnsi="Times New Roman" w:cs="Times New Roman"/>
          <w:b/>
          <w:sz w:val="28"/>
          <w:szCs w:val="28"/>
        </w:rPr>
        <w:t xml:space="preserve">»                    </w:t>
      </w:r>
    </w:p>
    <w:p w:rsidR="008633FA" w:rsidRPr="007B78EA" w:rsidRDefault="008633FA" w:rsidP="00863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6CEB">
        <w:rPr>
          <w:rFonts w:ascii="Times New Roman" w:hAnsi="Times New Roman" w:cs="Times New Roman"/>
          <w:sz w:val="28"/>
          <w:szCs w:val="28"/>
        </w:rPr>
        <w:t xml:space="preserve">рофессия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EF6CEB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17  Мастер по ремонту и обслуживанию автомобилей</w:t>
      </w: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Default="008633FA" w:rsidP="008633FA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633FA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                 п. Большой </w:t>
      </w:r>
      <w:proofErr w:type="spellStart"/>
      <w:r w:rsidRPr="00EF6CEB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8633FA" w:rsidRPr="00EF6CEB" w:rsidRDefault="008633FA" w:rsidP="008633FA">
      <w:pPr>
        <w:rPr>
          <w:rFonts w:ascii="Times New Roman" w:hAnsi="Times New Roman" w:cs="Times New Roman"/>
          <w:sz w:val="28"/>
          <w:szCs w:val="28"/>
        </w:rPr>
      </w:pPr>
      <w:r w:rsidRPr="00EF6C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2023</w:t>
      </w:r>
      <w:r w:rsidRPr="00EF6C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3FA" w:rsidRDefault="008633FA" w:rsidP="008633FA"/>
    <w:p w:rsidR="008633FA" w:rsidRDefault="008633FA" w:rsidP="008633FA">
      <w:pPr>
        <w:pStyle w:val="20"/>
        <w:shd w:val="clear" w:color="auto" w:fill="auto"/>
        <w:spacing w:after="35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lastRenderedPageBreak/>
        <w:t>Комплексный экзамен по теоретическому циклу профессионального модуля</w:t>
      </w:r>
    </w:p>
    <w:p w:rsidR="008633FA" w:rsidRPr="00790E2A" w:rsidRDefault="008633FA" w:rsidP="008633FA">
      <w:pPr>
        <w:pStyle w:val="30"/>
        <w:shd w:val="clear" w:color="auto" w:fill="auto"/>
        <w:spacing w:before="0" w:after="342"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ПМ 0</w:t>
      </w:r>
      <w:r w:rsidR="00FA437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3</w:t>
      </w:r>
      <w:r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Те</w:t>
      </w:r>
      <w:r w:rsidR="00FA437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кущий ремонт различных типов автомобилей</w:t>
      </w:r>
      <w:r w:rsidRPr="00790E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:</w:t>
      </w:r>
    </w:p>
    <w:p w:rsidR="008633FA" w:rsidRDefault="008633FA" w:rsidP="008633FA">
      <w:pPr>
        <w:pStyle w:val="40"/>
        <w:shd w:val="clear" w:color="auto" w:fill="auto"/>
        <w:spacing w:before="0" w:after="343" w:line="240" w:lineRule="exact"/>
      </w:pPr>
      <w:r>
        <w:rPr>
          <w:color w:val="000000"/>
          <w:sz w:val="24"/>
          <w:szCs w:val="24"/>
          <w:lang w:eastAsia="ru-RU" w:bidi="ru-RU"/>
        </w:rPr>
        <w:t>МДК 0</w:t>
      </w:r>
      <w:r w:rsidR="0090296E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.01  </w:t>
      </w:r>
      <w:r w:rsidR="0090296E">
        <w:rPr>
          <w:color w:val="000000"/>
          <w:sz w:val="24"/>
          <w:szCs w:val="24"/>
          <w:lang w:eastAsia="ru-RU" w:bidi="ru-RU"/>
        </w:rPr>
        <w:t>Слесарно</w:t>
      </w:r>
      <w:r>
        <w:rPr>
          <w:color w:val="000000"/>
          <w:sz w:val="24"/>
          <w:szCs w:val="24"/>
          <w:lang w:eastAsia="ru-RU" w:bidi="ru-RU"/>
        </w:rPr>
        <w:t xml:space="preserve">е </w:t>
      </w:r>
      <w:r w:rsidR="0090296E">
        <w:rPr>
          <w:color w:val="000000"/>
          <w:sz w:val="24"/>
          <w:szCs w:val="24"/>
          <w:lang w:eastAsia="ru-RU" w:bidi="ru-RU"/>
        </w:rPr>
        <w:t>дело и технические измерения</w:t>
      </w:r>
    </w:p>
    <w:p w:rsidR="008633FA" w:rsidRDefault="008633FA" w:rsidP="008633FA">
      <w:pPr>
        <w:pStyle w:val="40"/>
        <w:shd w:val="clear" w:color="auto" w:fill="auto"/>
        <w:spacing w:before="0" w:after="202" w:line="240" w:lineRule="exact"/>
      </w:pPr>
      <w:r>
        <w:rPr>
          <w:color w:val="000000"/>
          <w:sz w:val="24"/>
          <w:szCs w:val="24"/>
          <w:lang w:eastAsia="ru-RU" w:bidi="ru-RU"/>
        </w:rPr>
        <w:t>МДК 0</w:t>
      </w:r>
      <w:r w:rsidR="00DF1E09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.02 </w:t>
      </w:r>
      <w:r w:rsidR="00DF1E09">
        <w:rPr>
          <w:color w:val="000000"/>
          <w:sz w:val="24"/>
          <w:szCs w:val="24"/>
          <w:lang w:eastAsia="ru-RU" w:bidi="ru-RU"/>
        </w:rPr>
        <w:t xml:space="preserve"> Ремонт автомобилей</w:t>
      </w:r>
    </w:p>
    <w:p w:rsidR="008633FA" w:rsidRPr="006851A4" w:rsidRDefault="008633FA" w:rsidP="008633FA">
      <w:pPr>
        <w:widowControl w:val="0"/>
        <w:spacing w:after="120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является одним из видов промежуточной аттестации </w:t>
      </w:r>
      <w:proofErr w:type="gramStart"/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проводится в соответствии с Положением о промежуточной аттестации в филиале БПОУ РК «КГК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НГ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8633FA" w:rsidRPr="006851A4" w:rsidRDefault="008633FA" w:rsidP="008633FA">
      <w:pPr>
        <w:widowControl w:val="0"/>
        <w:spacing w:after="0" w:line="4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Комплексный экзамен проводится с целью выявления усвоения знаний и умений по МДК 0</w:t>
      </w:r>
      <w:r w:rsidR="00DF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и МДК 0</w:t>
      </w:r>
      <w:r w:rsidR="00DF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68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.02 по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23.01.17 Мастер по ремонту и обслуживанию автомобилей </w:t>
      </w:r>
    </w:p>
    <w:p w:rsidR="00117E84" w:rsidRDefault="00117E84" w:rsidP="00FF4A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FF4A9C" w:rsidRDefault="008633FA" w:rsidP="00FF4A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Программа теоретического цикла МДК 0</w:t>
      </w:r>
      <w:r w:rsidR="00FF4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3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.01. </w:t>
      </w:r>
    </w:p>
    <w:p w:rsidR="008633FA" w:rsidRPr="00790E2A" w:rsidRDefault="00FF4A9C" w:rsidP="00FF4A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Слесарное дело и технические  измерения</w:t>
      </w:r>
    </w:p>
    <w:p w:rsidR="00117E84" w:rsidRDefault="00117E84" w:rsidP="00863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4E3" w:rsidRPr="0098065A" w:rsidRDefault="00D804E3" w:rsidP="00D80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</w:p>
    <w:p w:rsidR="00D804E3" w:rsidRPr="0098065A" w:rsidRDefault="00D804E3" w:rsidP="00D804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измерения</w:t>
      </w:r>
    </w:p>
    <w:p w:rsidR="008633F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3FA" w:rsidRPr="0098065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1.2. </w:t>
      </w:r>
    </w:p>
    <w:p w:rsidR="008633FA" w:rsidRDefault="00D804E3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Разметка, резка металла</w:t>
      </w:r>
      <w:r w:rsidR="0086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04E3" w:rsidRDefault="00D804E3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3FA" w:rsidRPr="0098065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 </w:t>
      </w:r>
    </w:p>
    <w:p w:rsidR="008633FA" w:rsidRDefault="0009396D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Рубка, правка и гибка металла</w:t>
      </w:r>
    </w:p>
    <w:p w:rsidR="0009396D" w:rsidRDefault="0009396D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3FA" w:rsidRPr="0098065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1.4. </w:t>
      </w:r>
    </w:p>
    <w:p w:rsidR="00234C50" w:rsidRDefault="0009396D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Опиливание. Шабрение</w:t>
      </w:r>
    </w:p>
    <w:p w:rsidR="008633F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33FA" w:rsidRPr="0098065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1.5. </w:t>
      </w:r>
    </w:p>
    <w:p w:rsidR="008633F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ходовой части и механизмов управления автомобилей</w:t>
      </w:r>
    </w:p>
    <w:p w:rsidR="008633F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C50"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Притирка. Доводка</w:t>
      </w:r>
    </w:p>
    <w:p w:rsidR="00234C50" w:rsidRDefault="00234C50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3FA" w:rsidRPr="0098065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1.6. </w:t>
      </w:r>
    </w:p>
    <w:p w:rsidR="008633FA" w:rsidRDefault="008D59F2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Слесарная обработка отверстий. Нарезание резьбы</w:t>
      </w:r>
    </w:p>
    <w:p w:rsidR="008D59F2" w:rsidRDefault="008D59F2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9F2" w:rsidRDefault="008D59F2" w:rsidP="008D5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1.7 Клепка</w:t>
      </w:r>
    </w:p>
    <w:p w:rsidR="00AD3138" w:rsidRDefault="00AD3138" w:rsidP="008D5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138" w:rsidRPr="0098065A" w:rsidRDefault="00AD3138" w:rsidP="00AD3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Паяние. Лужение</w:t>
      </w:r>
    </w:p>
    <w:p w:rsidR="008D59F2" w:rsidRDefault="008D59F2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138" w:rsidRDefault="00AD3138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1.9 Механическая обработка с использованием станочного оборудования</w:t>
      </w:r>
    </w:p>
    <w:p w:rsidR="008D59F2" w:rsidRDefault="008D59F2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9F2" w:rsidRDefault="008D59F2" w:rsidP="00863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3FA" w:rsidRPr="00790E2A" w:rsidRDefault="008633FA" w:rsidP="008633F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0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Программа теоретического цикла МДК 0</w:t>
      </w:r>
      <w:r w:rsidR="00874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3.02 Ремонт автомобилей</w:t>
      </w:r>
    </w:p>
    <w:p w:rsidR="008633FA" w:rsidRDefault="008633FA" w:rsidP="008633FA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955" w:rsidRPr="0098065A" w:rsidRDefault="006F1955" w:rsidP="006F1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 </w:t>
      </w:r>
    </w:p>
    <w:p w:rsidR="006F1955" w:rsidRDefault="006F1955" w:rsidP="006F1955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автомобильных двигателей</w:t>
      </w: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1955" w:rsidRPr="0098065A" w:rsidRDefault="006F1955" w:rsidP="006F19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1.2  </w:t>
      </w:r>
    </w:p>
    <w:p w:rsidR="006F1955" w:rsidRPr="0098065A" w:rsidRDefault="006F1955" w:rsidP="006F195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узлов и элементов электрических и электронных систем автомобилей</w:t>
      </w:r>
    </w:p>
    <w:p w:rsidR="00147F77" w:rsidRDefault="00285808" w:rsidP="00147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</w:t>
      </w:r>
      <w:r w:rsidR="0014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автомобильных трансмиссий</w:t>
      </w: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7F77" w:rsidRDefault="00147F77" w:rsidP="00147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77" w:rsidRPr="0098065A" w:rsidRDefault="00147F77" w:rsidP="00147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1.4 </w:t>
      </w:r>
    </w:p>
    <w:p w:rsidR="00147F77" w:rsidRDefault="00147F77" w:rsidP="00147F77">
      <w:pPr>
        <w:widowControl w:val="0"/>
        <w:spacing w:after="343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</w:t>
      </w: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ходовой части и механизмов управления автомобилей</w:t>
      </w:r>
    </w:p>
    <w:p w:rsidR="006E513B" w:rsidRPr="0098065A" w:rsidRDefault="006E513B" w:rsidP="006E5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1.5 </w:t>
      </w:r>
    </w:p>
    <w:p w:rsidR="006E513B" w:rsidRPr="0098065A" w:rsidRDefault="006E513B" w:rsidP="006E5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и окраска автомобильных кузовов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B32" w:rsidRDefault="006E513B" w:rsidP="00F46B32">
      <w:pPr>
        <w:widowControl w:val="0"/>
        <w:spacing w:after="318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8633FA" w:rsidRPr="00FB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Разработанные экзаменационные материалы отражают содержание проверяемых теоретических знаний и практических умений в соответствии с Государственными требованиями и дополнительными требованиями Калмыцкого государственного  колледжа</w:t>
      </w:r>
      <w:r w:rsidR="0086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нефти и газа</w:t>
      </w:r>
      <w:r w:rsidR="008633FA" w:rsidRPr="00FB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МДК 0</w:t>
      </w:r>
      <w:r w:rsidR="00F4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8633FA" w:rsidRPr="00FB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.01.</w:t>
      </w:r>
      <w:r w:rsidR="00F4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Слесарное дело и технические измерения</w:t>
      </w:r>
    </w:p>
    <w:p w:rsidR="00F46B32" w:rsidRDefault="008633FA" w:rsidP="00F46B32">
      <w:pPr>
        <w:widowControl w:val="0"/>
        <w:spacing w:after="318" w:line="413" w:lineRule="exact"/>
        <w:rPr>
          <w:rFonts w:ascii="Times New Roman" w:hAnsi="Times New Roman" w:cs="Times New Roman"/>
          <w:sz w:val="24"/>
          <w:szCs w:val="24"/>
        </w:rPr>
      </w:pPr>
      <w:r w:rsidRPr="00197845">
        <w:rPr>
          <w:rFonts w:ascii="Times New Roman" w:hAnsi="Times New Roman" w:cs="Times New Roman"/>
          <w:sz w:val="24"/>
          <w:szCs w:val="24"/>
        </w:rPr>
        <w:t>МДК 0</w:t>
      </w:r>
      <w:r w:rsidR="00F46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.02. </w:t>
      </w:r>
      <w:r w:rsidR="005C45E7">
        <w:rPr>
          <w:rFonts w:ascii="Times New Roman" w:hAnsi="Times New Roman" w:cs="Times New Roman"/>
          <w:sz w:val="24"/>
          <w:szCs w:val="24"/>
        </w:rPr>
        <w:t>Ремонт автомобилей</w:t>
      </w:r>
    </w:p>
    <w:p w:rsidR="008633FA" w:rsidRDefault="008633FA" w:rsidP="005C45E7">
      <w:pPr>
        <w:widowControl w:val="0"/>
        <w:spacing w:after="318"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сформированных </w:t>
      </w:r>
      <w:r w:rsidRPr="00197845">
        <w:rPr>
          <w:rFonts w:ascii="Times New Roman" w:hAnsi="Times New Roman" w:cs="Times New Roman"/>
          <w:sz w:val="24"/>
          <w:szCs w:val="24"/>
        </w:rPr>
        <w:t>проверяемых знаний и умений, профессиональных и общих компетенций осуществляется с использованием практических заданий, которые</w:t>
      </w:r>
      <w:r w:rsidR="005C45E7">
        <w:rPr>
          <w:rFonts w:ascii="Times New Roman" w:hAnsi="Times New Roman" w:cs="Times New Roman"/>
          <w:sz w:val="24"/>
          <w:szCs w:val="24"/>
        </w:rPr>
        <w:t xml:space="preserve"> </w:t>
      </w:r>
      <w:r w:rsidRPr="00197845">
        <w:rPr>
          <w:rFonts w:ascii="Times New Roman" w:hAnsi="Times New Roman" w:cs="Times New Roman"/>
          <w:sz w:val="24"/>
          <w:szCs w:val="24"/>
        </w:rPr>
        <w:t xml:space="preserve">охватывают все разделы и темы междисциплинарного </w:t>
      </w:r>
      <w:proofErr w:type="spellStart"/>
      <w:r w:rsidRPr="00197845">
        <w:rPr>
          <w:rFonts w:ascii="Times New Roman" w:hAnsi="Times New Roman" w:cs="Times New Roman"/>
          <w:sz w:val="24"/>
          <w:szCs w:val="24"/>
        </w:rPr>
        <w:t>курса</w:t>
      </w:r>
      <w:proofErr w:type="gramStart"/>
      <w:r w:rsidRPr="001978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7845">
        <w:rPr>
          <w:rFonts w:ascii="Times New Roman" w:hAnsi="Times New Roman" w:cs="Times New Roman"/>
          <w:sz w:val="24"/>
          <w:szCs w:val="24"/>
        </w:rPr>
        <w:t>еречень</w:t>
      </w:r>
      <w:proofErr w:type="spellEnd"/>
      <w:r w:rsidRPr="00197845">
        <w:rPr>
          <w:rFonts w:ascii="Times New Roman" w:hAnsi="Times New Roman" w:cs="Times New Roman"/>
          <w:sz w:val="24"/>
          <w:szCs w:val="24"/>
        </w:rPr>
        <w:t xml:space="preserve"> заданий -20</w:t>
      </w:r>
    </w:p>
    <w:p w:rsidR="008633FA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57E4">
        <w:rPr>
          <w:rStyle w:val="21"/>
          <w:rFonts w:eastAsiaTheme="minorHAnsi"/>
          <w:i/>
        </w:rPr>
        <w:t>Перечень наглядных пособий</w:t>
      </w:r>
      <w:r>
        <w:rPr>
          <w:rStyle w:val="21"/>
          <w:rFonts w:eastAsiaTheme="minorHAnsi"/>
        </w:rPr>
        <w:t xml:space="preserve">, </w:t>
      </w:r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справочного материала, документов,</w:t>
      </w:r>
    </w:p>
    <w:p w:rsidR="008633FA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которые</w:t>
      </w:r>
      <w:proofErr w:type="gramEnd"/>
      <w:r w:rsidRPr="00472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разрешены к использованию на экзамене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16CEF" w:rsidRDefault="00016CEF" w:rsidP="00016CEF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Виноградов, В.М.  Технологические процессы ремонта автомобилей/ В.М. Виноградов. - М: Издательский центр «Академия», 2013. - 432с.;</w:t>
      </w:r>
    </w:p>
    <w:p w:rsidR="00AB3A80" w:rsidRDefault="00AB3A80" w:rsidP="00AB3A80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Покровский, Б.С. Основы слесарного дела/ Б.С. Покровский. -  М.: ИЦ «Академия», 2013. -320с.</w:t>
      </w:r>
    </w:p>
    <w:p w:rsidR="00061BE9" w:rsidRDefault="00061BE9" w:rsidP="00061BE9">
      <w:pPr>
        <w:widowControl w:val="0"/>
        <w:numPr>
          <w:ilvl w:val="0"/>
          <w:numId w:val="1"/>
        </w:numPr>
        <w:tabs>
          <w:tab w:val="left" w:pos="391"/>
        </w:tabs>
        <w:spacing w:after="3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7.Пузанков, А. Г.  Автомобили. Устройство и техническое обслуживание: учебник для СПО/ А. Г.  Пузанков. - М: ИЦ «Академия», 2015. -640с.;</w:t>
      </w:r>
    </w:p>
    <w:p w:rsidR="008633FA" w:rsidRPr="00903FF2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FF2">
        <w:rPr>
          <w:rFonts w:ascii="Times New Roman" w:hAnsi="Times New Roman" w:cs="Times New Roman"/>
          <w:sz w:val="24"/>
          <w:szCs w:val="24"/>
        </w:rPr>
        <w:t>В период подготовки к экзамену проводятся консультации.</w:t>
      </w:r>
    </w:p>
    <w:p w:rsidR="008633FA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FF2">
        <w:rPr>
          <w:rFonts w:ascii="Times New Roman" w:hAnsi="Times New Roman" w:cs="Times New Roman"/>
          <w:sz w:val="24"/>
          <w:szCs w:val="24"/>
        </w:rPr>
        <w:t xml:space="preserve">Комплексный экзамен проводится в специально подготовленном помещении. </w:t>
      </w:r>
    </w:p>
    <w:p w:rsidR="008633FA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отводится 0,5</w:t>
      </w:r>
      <w:r w:rsidRPr="0090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FF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903FF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3FA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комплексного экзамена проводится на открытом заседании</w:t>
      </w:r>
    </w:p>
    <w:p w:rsidR="008633FA" w:rsidRPr="00E03A8B" w:rsidRDefault="008633FA" w:rsidP="008633FA">
      <w:pPr>
        <w:widowControl w:val="0"/>
        <w:spacing w:after="0" w:line="6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3A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экзаменационной комиссии с участием не менее трех членов комиссии. На защиту</w:t>
      </w:r>
      <w:r w:rsidRPr="00E03A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E03A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одного студента отводятся не более 0,5 академического часа</w:t>
      </w:r>
    </w:p>
    <w:p w:rsidR="008633FA" w:rsidRPr="00B85232" w:rsidRDefault="008633FA" w:rsidP="008633FA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критерии оценки, определяющие подготовку студента по профессиональному модулю, входят:</w:t>
      </w:r>
    </w:p>
    <w:p w:rsidR="008633FA" w:rsidRPr="002506C3" w:rsidRDefault="008633FA" w:rsidP="008633FA">
      <w:pPr>
        <w:widowControl w:val="0"/>
        <w:numPr>
          <w:ilvl w:val="0"/>
          <w:numId w:val="1"/>
        </w:numPr>
        <w:tabs>
          <w:tab w:val="left" w:pos="1250"/>
        </w:tabs>
        <w:spacing w:after="240" w:line="413" w:lineRule="exac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освоения студентом материала, предусмотренного учебной программой по МДК;</w:t>
      </w:r>
    </w:p>
    <w:p w:rsidR="008633FA" w:rsidRPr="002506C3" w:rsidRDefault="008633FA" w:rsidP="008633FA">
      <w:pPr>
        <w:widowControl w:val="0"/>
        <w:numPr>
          <w:ilvl w:val="0"/>
          <w:numId w:val="1"/>
        </w:numPr>
        <w:tabs>
          <w:tab w:val="left" w:pos="1250"/>
        </w:tabs>
        <w:spacing w:after="378" w:line="413" w:lineRule="exac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студента использовать теоретические знания при выполнении ситуационных заданий;</w:t>
      </w:r>
    </w:p>
    <w:p w:rsidR="008633FA" w:rsidRPr="002506C3" w:rsidRDefault="008633FA" w:rsidP="008633FA">
      <w:pPr>
        <w:widowControl w:val="0"/>
        <w:numPr>
          <w:ilvl w:val="0"/>
          <w:numId w:val="1"/>
        </w:numPr>
        <w:tabs>
          <w:tab w:val="left" w:pos="1250"/>
        </w:tabs>
        <w:spacing w:after="270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обоснованность, четкость и культура изложения ответа.</w:t>
      </w:r>
    </w:p>
    <w:p w:rsidR="008633FA" w:rsidRPr="002506C3" w:rsidRDefault="008633FA" w:rsidP="008633FA">
      <w:pPr>
        <w:widowControl w:val="0"/>
        <w:spacing w:after="378" w:line="41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протоколируется. В протоколе фиксируются результаты комплексного экзамена. Протоколы заседаний комиссии подписываются Председателем, ответственным секретарем и членами комиссии.</w:t>
      </w:r>
    </w:p>
    <w:p w:rsidR="008633FA" w:rsidRPr="002506C3" w:rsidRDefault="008633FA" w:rsidP="008633FA">
      <w:pPr>
        <w:widowControl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экзамена объявляются в тот же день.</w:t>
      </w:r>
    </w:p>
    <w:p w:rsidR="008633FA" w:rsidRPr="00FD0482" w:rsidRDefault="008633FA" w:rsidP="008633FA">
      <w:pPr>
        <w:pStyle w:val="20"/>
        <w:shd w:val="clear" w:color="auto" w:fill="auto"/>
        <w:spacing w:after="0" w:line="408" w:lineRule="exact"/>
        <w:ind w:firstLine="540"/>
        <w:rPr>
          <w:color w:val="000000"/>
          <w:sz w:val="24"/>
          <w:szCs w:val="24"/>
          <w:lang w:eastAsia="ru-RU" w:bidi="ru-RU"/>
        </w:rPr>
      </w:pPr>
      <w:r w:rsidRPr="00E757E4">
        <w:rPr>
          <w:rFonts w:eastAsia="Arial Unicode MS"/>
          <w:b/>
          <w:bCs/>
          <w:i/>
          <w:color w:val="000000"/>
          <w:sz w:val="24"/>
          <w:szCs w:val="24"/>
          <w:lang w:eastAsia="ru-RU" w:bidi="ru-RU"/>
        </w:rPr>
        <w:t>«Отлично»</w:t>
      </w:r>
      <w:r w:rsidRPr="00FD0482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D0482">
        <w:rPr>
          <w:rFonts w:eastAsia="Arial Unicode MS"/>
          <w:color w:val="000000"/>
          <w:sz w:val="24"/>
          <w:szCs w:val="24"/>
          <w:lang w:eastAsia="ru-RU" w:bidi="ru-RU"/>
        </w:rPr>
        <w:t>- ставится, когда студент выявляет глубокое и всестороннее знание предмета, обязательной тельной литературы; умеет применить теоретические знания для анализа конкретных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, </w:t>
      </w:r>
      <w:r w:rsidRPr="00FD0482">
        <w:rPr>
          <w:color w:val="000000"/>
          <w:sz w:val="24"/>
          <w:szCs w:val="24"/>
          <w:lang w:eastAsia="ru-RU" w:bidi="ru-RU"/>
        </w:rPr>
        <w:t>практических заданий, ситуаций, профессиональных проблем; его ответ характеризуется обоснованностью, четкостью, логически стройным и культурным изложением материала.</w:t>
      </w:r>
    </w:p>
    <w:p w:rsidR="008633FA" w:rsidRPr="00180749" w:rsidRDefault="008633FA" w:rsidP="008633FA">
      <w:pPr>
        <w:widowControl w:val="0"/>
        <w:spacing w:after="0" w:line="41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«Хорошо»</w:t>
      </w:r>
      <w:r w:rsidRPr="00180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8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ставится при наличии у студента твердых знаний по дисциплине, обязательной и дополнительной литературы; он грамотно, логично излагает материал, но допускает неточности в структуре изложения материала. Умеет применять знания для анализа конкретных ситуаций, профессиональных проблем, но недостаточно полно освещает ряд позиций вопросов экзамена; вывод делает с помощью экзаменатора, посредством наводящих вопросов. Полученные знания в основном применяет в стандартных ситуациях.</w:t>
      </w:r>
    </w:p>
    <w:p w:rsidR="008633FA" w:rsidRDefault="008633FA" w:rsidP="008633FA">
      <w:pPr>
        <w:spacing w:after="0" w:line="413" w:lineRule="exact"/>
        <w:ind w:firstLine="539"/>
        <w:jc w:val="both"/>
        <w:rPr>
          <w:rFonts w:ascii="Times New Roman" w:hAnsi="Times New Roman" w:cs="Times New Roman"/>
        </w:rPr>
      </w:pPr>
      <w:r w:rsidRPr="00E757E4">
        <w:rPr>
          <w:rFonts w:ascii="Times New Roman" w:hAnsi="Times New Roman" w:cs="Times New Roman"/>
          <w:b/>
          <w:i/>
        </w:rPr>
        <w:t>«Удовлетворительно»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D4DDD">
        <w:rPr>
          <w:rFonts w:ascii="Times New Roman" w:hAnsi="Times New Roman" w:cs="Times New Roman"/>
        </w:rPr>
        <w:t>ставится</w:t>
      </w:r>
      <w:proofErr w:type="gramEnd"/>
      <w:r w:rsidRPr="000D4DDD">
        <w:rPr>
          <w:rFonts w:ascii="Times New Roman" w:hAnsi="Times New Roman" w:cs="Times New Roman"/>
        </w:rPr>
        <w:t xml:space="preserve"> когда студент</w:t>
      </w:r>
      <w:r>
        <w:rPr>
          <w:rFonts w:ascii="Times New Roman" w:hAnsi="Times New Roman" w:cs="Times New Roman"/>
        </w:rPr>
        <w:t xml:space="preserve"> в основном знает общие вопросы тематического курса, не конкретизируя детали. Изучил обязательную литературу и базовые источники. В ответе нарушена логика, полнота, а  также не конкретизированы выводы, студент затрудняется применять полученные теоретические знания в конкретных ситуациях.</w:t>
      </w:r>
    </w:p>
    <w:p w:rsidR="0017297A" w:rsidRDefault="008633FA" w:rsidP="00F23792">
      <w:pPr>
        <w:widowControl w:val="0"/>
        <w:spacing w:after="0" w:line="418" w:lineRule="exact"/>
        <w:ind w:firstLine="520"/>
        <w:jc w:val="both"/>
      </w:pPr>
      <w:r w:rsidRPr="00E75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«Неудовлетворительно</w:t>
      </w:r>
      <w:r w:rsidRPr="000B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»- </w:t>
      </w:r>
      <w:r w:rsidRPr="000B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студент не усвоил основного содержания предмета, слабо знает рекомендованную литературу, не может практически применить теоретические знания; отказался отвечать или качество его ответа составило не менее 50 % знаний и практических умений по содержанию тем курса.</w:t>
      </w:r>
      <w:bookmarkStart w:id="0" w:name="_GoBack"/>
      <w:bookmarkEnd w:id="0"/>
    </w:p>
    <w:sectPr w:rsidR="001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698"/>
    <w:multiLevelType w:val="multilevel"/>
    <w:tmpl w:val="F6DCF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D"/>
    <w:rsid w:val="00016CEF"/>
    <w:rsid w:val="00061BE9"/>
    <w:rsid w:val="0009396D"/>
    <w:rsid w:val="00117E84"/>
    <w:rsid w:val="00147F77"/>
    <w:rsid w:val="0017297A"/>
    <w:rsid w:val="00234C50"/>
    <w:rsid w:val="00285808"/>
    <w:rsid w:val="005C45E7"/>
    <w:rsid w:val="006E513B"/>
    <w:rsid w:val="006F1955"/>
    <w:rsid w:val="008633FA"/>
    <w:rsid w:val="00874736"/>
    <w:rsid w:val="008D59F2"/>
    <w:rsid w:val="0090296E"/>
    <w:rsid w:val="00AB3A80"/>
    <w:rsid w:val="00AD3138"/>
    <w:rsid w:val="00D804E3"/>
    <w:rsid w:val="00DF1E09"/>
    <w:rsid w:val="00E40FC4"/>
    <w:rsid w:val="00F23792"/>
    <w:rsid w:val="00F46B32"/>
    <w:rsid w:val="00F833BD"/>
    <w:rsid w:val="00FA4374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3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633FA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3FA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8633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33F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863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3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633FA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3FA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8633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33F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863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2023-11-01T19:40:00Z</dcterms:created>
  <dcterms:modified xsi:type="dcterms:W3CDTF">2023-11-01T20:04:00Z</dcterms:modified>
</cp:coreProperties>
</file>